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6432D" w:rsidRPr="00E17E35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5"/>
              <w:gridCol w:w="5103"/>
            </w:tblGrid>
            <w:tr w:rsidR="00E17E35" w:rsidRPr="00E17E35" w:rsidTr="00821122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Красноключинского сельского поселения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E17E35" w:rsidRPr="00E17E35" w:rsidRDefault="00E17E35" w:rsidP="0082112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lang w:val="tt-RU"/>
                    </w:rPr>
                    <w:t xml:space="preserve">423552, Нижнекамский район, </w:t>
                  </w:r>
                </w:p>
                <w:p w:rsidR="00E17E35" w:rsidRPr="00E17E35" w:rsidRDefault="00E17E35" w:rsidP="0082112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lang w:val="tt-RU"/>
                    </w:rPr>
                    <w:t>п. Красный Ключ, ул. Садовая, 2</w:t>
                  </w:r>
                </w:p>
                <w:p w:rsidR="00E17E35" w:rsidRPr="00E17E35" w:rsidRDefault="00E17E35" w:rsidP="008211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</w:rPr>
                    <w:t>Красный Ключ</w:t>
                  </w: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E17E35" w:rsidRPr="00E17E35" w:rsidRDefault="00E17E35" w:rsidP="00821122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E17E35" w:rsidRPr="00E17E35" w:rsidRDefault="00E17E35" w:rsidP="00821122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lang w:val="tt-RU"/>
                    </w:rPr>
                    <w:t xml:space="preserve">423552, Түбән Кама  районы, </w:t>
                  </w:r>
                </w:p>
                <w:p w:rsidR="00E17E35" w:rsidRPr="00E17E35" w:rsidRDefault="00E17E35" w:rsidP="0082112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szCs w:val="20"/>
                    </w:rPr>
                    <w:t>К</w:t>
                  </w:r>
                  <w:r w:rsidRPr="00E17E35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ызыл Чишмә </w:t>
                  </w:r>
                  <w:r w:rsidRPr="00E17E35">
                    <w:rPr>
                      <w:rFonts w:ascii="Times New Roman" w:hAnsi="Times New Roman"/>
                      <w:sz w:val="20"/>
                      <w:szCs w:val="20"/>
                    </w:rPr>
                    <w:t>поселогы, Садовая урамы, 2</w:t>
                  </w:r>
                </w:p>
                <w:p w:rsidR="00E17E35" w:rsidRPr="00E17E35" w:rsidRDefault="00E17E35" w:rsidP="008211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E17E35" w:rsidRPr="00E17E35" w:rsidTr="00821122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E17E35" w:rsidRPr="00E17E35" w:rsidRDefault="00E17E35" w:rsidP="008211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17E35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тел./факс (8555) 45-70-80, электронный адрес: </w:t>
                  </w:r>
                  <w:hyperlink r:id="rId7" w:history="1">
                    <w:r w:rsidRPr="00E17E35">
                      <w:rPr>
                        <w:rStyle w:val="a3"/>
                        <w:rFonts w:ascii="Times New Roman" w:hAnsi="Times New Roman"/>
                        <w:bCs/>
                        <w:color w:val="auto"/>
                        <w:u w:val="none"/>
                      </w:rPr>
                      <w:t>Krasnoklyuch.sp @tatar.ru</w:t>
                    </w:r>
                  </w:hyperlink>
                  <w:r w:rsidRPr="00E17E3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, сайт: </w:t>
                  </w:r>
                  <w:r w:rsidRPr="00E17E35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E17E3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r w:rsidRPr="00E17E35">
                    <w:rPr>
                      <w:rFonts w:ascii="Times New Roman" w:hAnsi="Times New Roman"/>
                    </w:rPr>
                    <w:t xml:space="preserve"> </w:t>
                  </w:r>
                  <w:r w:rsidRPr="00E17E3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krasnoklyuchinskoe-sp.ru</w:t>
                  </w:r>
                </w:p>
              </w:tc>
            </w:tr>
          </w:tbl>
          <w:p w:rsidR="00E17E35" w:rsidRPr="00E17E35" w:rsidRDefault="00E17E35" w:rsidP="00E17E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7E35" w:rsidRPr="00E17E35" w:rsidRDefault="00E17E35" w:rsidP="00E17E3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7E35" w:rsidRPr="00E17E35" w:rsidRDefault="00E17E35" w:rsidP="00E17E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E17E3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             </w:t>
            </w:r>
            <w:r w:rsidRPr="00E17E35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РЕШЕНИЕ                                                         КАРАР</w:t>
            </w:r>
          </w:p>
          <w:p w:rsidR="0076432D" w:rsidRPr="00E17E35" w:rsidRDefault="0076432D" w:rsidP="00504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504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504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E17E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E17E3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от 07.03.2019 г.                                                                                               </w:t>
            </w:r>
            <w:r w:rsidR="00E17E35" w:rsidRPr="00E17E3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</w:t>
            </w:r>
            <w:r w:rsidRPr="00E17E35">
              <w:rPr>
                <w:rFonts w:ascii="Times New Roman" w:hAnsi="Times New Roman"/>
                <w:sz w:val="28"/>
                <w:szCs w:val="28"/>
                <w:lang w:val="tt-RU"/>
              </w:rPr>
              <w:t>№ 02</w:t>
            </w:r>
          </w:p>
          <w:p w:rsidR="0076432D" w:rsidRPr="00E17E35" w:rsidRDefault="0076432D" w:rsidP="00504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504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 xml:space="preserve">в Устав муниципального образования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 xml:space="preserve">«Красноключинское сельское поселение»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>Республики  Татарстан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6 октября 2003 года №131-ФЗ "Об общих принципах ор</w:t>
            </w:r>
            <w:r w:rsidRPr="00E17E35">
              <w:rPr>
                <w:rFonts w:ascii="Times New Roman" w:hAnsi="Times New Roman"/>
                <w:sz w:val="28"/>
                <w:szCs w:val="28"/>
              </w:rPr>
              <w:softHyphen/>
              <w:t xml:space="preserve">ганизации местного самоуправления в Российской Федерации", Уставом муниципального образования «Красноключинское сельское поселение» и в целях приведения Устава сельского Поселения в соответствие с действующим законодательством Совет Красноключинского сельского поселения  </w:t>
            </w:r>
            <w:r w:rsidRPr="00E17E35">
              <w:rPr>
                <w:rFonts w:ascii="Times New Roman" w:hAnsi="Times New Roman"/>
                <w:b/>
                <w:sz w:val="28"/>
                <w:szCs w:val="28"/>
              </w:rPr>
              <w:t>решает</w:t>
            </w:r>
            <w:r w:rsidRPr="00E17E3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Внести в Устав муниципального образования «Красноключинское сельское поселение» изменения и дополнения согласно Приложению.</w:t>
            </w:r>
          </w:p>
          <w:p w:rsidR="0076432D" w:rsidRPr="00E17E35" w:rsidRDefault="0076432D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76432D" w:rsidRPr="00E17E35" w:rsidRDefault="0076432D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76432D" w:rsidRPr="00E17E35" w:rsidRDefault="0076432D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76432D" w:rsidRPr="00E17E35" w:rsidRDefault="0076432D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76432D" w:rsidRPr="00E17E35" w:rsidRDefault="0076432D" w:rsidP="001363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1363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 xml:space="preserve">Красноключинского сельского поселения                                           И.К.Зайнутдинов </w:t>
            </w: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</w:rPr>
            </w:pP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</w:rPr>
            </w:pP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</w:rPr>
            </w:pPr>
            <w:r w:rsidRPr="00E17E35">
              <w:rPr>
                <w:rFonts w:ascii="Times New Roman" w:hAnsi="Times New Roman"/>
              </w:rPr>
              <w:lastRenderedPageBreak/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Красноключинского</w:t>
            </w: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</w:rPr>
            </w:pPr>
            <w:r w:rsidRPr="00E17E35">
              <w:rPr>
                <w:rFonts w:ascii="Times New Roman" w:hAnsi="Times New Roman"/>
              </w:rPr>
              <w:t xml:space="preserve">сельского поселения  </w:t>
            </w:r>
          </w:p>
          <w:p w:rsidR="0076432D" w:rsidRPr="00E17E35" w:rsidRDefault="0076432D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sz w:val="24"/>
                <w:szCs w:val="24"/>
              </w:rPr>
            </w:pPr>
            <w:r w:rsidRPr="00E17E35">
              <w:rPr>
                <w:rFonts w:ascii="Times New Roman" w:hAnsi="Times New Roman"/>
              </w:rPr>
              <w:t>от  07.03.2019г. № 02</w:t>
            </w: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32D" w:rsidRPr="00E17E35" w:rsidRDefault="0076432D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32D" w:rsidRPr="00E17E35" w:rsidRDefault="0076432D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ab/>
              <w:t>Внести  в Устав муниципального образования «Красноключинское сельское поселение» Нижнекамского муниципального района Республики Татарстан следующие изменения:</w:t>
            </w:r>
          </w:p>
          <w:p w:rsidR="0076432D" w:rsidRPr="00E17E35" w:rsidRDefault="0076432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32D" w:rsidRPr="00E17E35" w:rsidRDefault="0076432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432D" w:rsidRPr="00E17E35" w:rsidRDefault="0076432D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В статье 6 «Вопросы местного значения Поселения» </w:t>
            </w:r>
            <w:r w:rsidRPr="00E17E35">
              <w:rPr>
                <w:rFonts w:ascii="Times New Roman" w:hAnsi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«</w:t>
            </w: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14) участие в организации деятельности по накоплению (в том числе раздельному накоплению) и транспортированию твердых коммунальных отходов;».</w:t>
            </w:r>
          </w:p>
          <w:p w:rsidR="0076432D" w:rsidRPr="00E17E35" w:rsidRDefault="0076432D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2. В статье 7 «Права органов местного самоуправления Поселения на решение вопросов, не отнесённых к вопросам местного значения Поселения»:</w:t>
            </w:r>
          </w:p>
          <w:p w:rsidR="0076432D" w:rsidRPr="00E17E35" w:rsidRDefault="0076432D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«13) осуществление деятельности по обращению с животными без владельцев, обитающими на территории Поселения;».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б) пункт 1 дополнить подпунктом 16 следующего содержания: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76432D" w:rsidRPr="00E17E35" w:rsidRDefault="0076432D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3. В статье 8 «Участие Поселения в межмуниципальном сотрудничестве» в пункте  2 слово «закрытых» заменить словом «непубличных».</w:t>
            </w:r>
          </w:p>
          <w:p w:rsidR="0076432D" w:rsidRPr="00E17E35" w:rsidRDefault="0076432D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32D" w:rsidRPr="00E17E35" w:rsidRDefault="0076432D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4. В статье 41 «Статус главы Поселения» подпункт2 пункта 3 изложить в следующей редакции:</w:t>
            </w:r>
          </w:p>
          <w:p w:rsidR="0076432D" w:rsidRPr="00E17E35" w:rsidRDefault="0076432D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«2) </w:t>
            </w:r>
            <w:r w:rsidRPr="00E17E35">
              <w:rPr>
                <w:rFonts w:ascii="Times New Roman" w:hAnsi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 w:rsidRPr="00E17E35">
              <w:rPr>
                <w:rFonts w:ascii="Times New Roman" w:hAnsi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6432D" w:rsidRPr="00E17E35" w:rsidRDefault="0076432D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432D" w:rsidRPr="00E17E35" w:rsidRDefault="0076432D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5. В статье 47 «Полномочия исполнительного комитета»</w:t>
            </w:r>
          </w:p>
          <w:p w:rsidR="0076432D" w:rsidRPr="00E17E35" w:rsidRDefault="0076432D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а) абзац 11 подпункта 6 пункта 1 изложить в следующей редакции:</w:t>
            </w:r>
          </w:p>
          <w:p w:rsidR="0076432D" w:rsidRPr="00E17E35" w:rsidRDefault="0076432D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«- участвует в организации деятельности по накоплению (в том числе раздельному накоплению) и транспортированию твердых коммунальных отходов;».</w:t>
            </w:r>
          </w:p>
          <w:p w:rsidR="0076432D" w:rsidRPr="00E17E35" w:rsidRDefault="0076432D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б) абзац шестой подпункта 8 пункта 1 дополнить словами следующего содержания:</w:t>
            </w:r>
          </w:p>
          <w:p w:rsidR="0076432D" w:rsidRPr="00E17E35" w:rsidRDefault="0076432D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E17E35">
              <w:rPr>
                <w:rFonts w:ascii="Times New Roman" w:hAnsi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8" w:history="1">
              <w:r w:rsidRPr="00E17E35">
                <w:rPr>
                  <w:rFonts w:ascii="Times New Roman" w:hAnsi="Times New Roman"/>
                  <w:sz w:val="28"/>
                  <w:szCs w:val="28"/>
                </w:rPr>
                <w:t>законодательством</w:t>
              </w:r>
            </w:hyperlink>
            <w:r w:rsidRPr="00E17E35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о муниципальной службе;».</w:t>
            </w:r>
          </w:p>
          <w:p w:rsidR="0076432D" w:rsidRPr="00E17E35" w:rsidRDefault="0076432D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в) в абзаце четвертом подпункта 11 пункта 1 слова «предусмотренных пунктом 7 части 1 статьи 6 настоящего Устава» заменить на слова «предусмотренных подпунктами 4, 9, 18, 19 пункта 1 статьи 6 настоящего Устава».</w:t>
            </w:r>
          </w:p>
          <w:p w:rsidR="0076432D" w:rsidRPr="00E17E35" w:rsidRDefault="0076432D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г) абзац 14 пункта 2 изложить в следующей редакции:</w:t>
            </w:r>
          </w:p>
          <w:p w:rsidR="0076432D" w:rsidRDefault="0076432D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E35">
              <w:rPr>
                <w:rFonts w:ascii="Times New Roman" w:hAnsi="Times New Roman"/>
                <w:sz w:val="28"/>
                <w:szCs w:val="28"/>
              </w:rPr>
              <w:t>«- осуществление деятельности по обращению с животными без владельцев, обита</w:t>
            </w:r>
            <w:r w:rsidR="00F33E9E">
              <w:rPr>
                <w:rFonts w:ascii="Times New Roman" w:hAnsi="Times New Roman"/>
                <w:sz w:val="28"/>
                <w:szCs w:val="28"/>
              </w:rPr>
              <w:t>ющими на территории Поселения;</w:t>
            </w:r>
          </w:p>
          <w:p w:rsidR="00F33E9E" w:rsidRDefault="00F33E9E" w:rsidP="00F33E9E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F33E9E" w:rsidRPr="00EC298D" w:rsidRDefault="00F33E9E" w:rsidP="00F33E9E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76432D" w:rsidRPr="00E17E35" w:rsidRDefault="0076432D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6. В статье 84 «Порядок вступления в силу Устава Поселения, решения о внесении изменений в настоящий Устав»:</w:t>
            </w:r>
          </w:p>
          <w:p w:rsidR="0076432D" w:rsidRPr="00E17E35" w:rsidRDefault="0076432D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а) в пункте 3 после слов «структуру органов местного самоуправления,» дополнить словами «численный состав депутатов Совета Поселения,».</w:t>
            </w:r>
          </w:p>
          <w:p w:rsidR="0076432D" w:rsidRPr="00E17E35" w:rsidRDefault="0076432D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б) подпункт 1 пункта 4 изложить в следующей редакции: </w:t>
            </w:r>
          </w:p>
          <w:p w:rsidR="0076432D" w:rsidRPr="00E17E35" w:rsidRDefault="0076432D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«1) решением Совета Поселения, подписанным Главой Поселения;».</w:t>
            </w:r>
          </w:p>
          <w:p w:rsidR="0076432D" w:rsidRPr="00E17E35" w:rsidRDefault="0076432D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в) подпункт 2 пункта 4 изложить в следующей редакции: </w:t>
            </w:r>
          </w:p>
          <w:p w:rsidR="0076432D" w:rsidRPr="00E17E35" w:rsidRDefault="0076432D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«2) отдельным нормативным правовым актом, принятым Советом Поселения и подписанным Главой Поселения. В этом случае на данном правовом акте проставляются реквизиты решения Совета Поселения о его принятии. Включение в такое решение Совета Поселения переходных положений и (или) норм о вступлении в силу изменений и дополнений, вносимых в Устав Поселения, не допускается.</w:t>
            </w:r>
          </w:p>
          <w:p w:rsidR="0076432D" w:rsidRPr="00F33E9E" w:rsidRDefault="0076432D" w:rsidP="00F33E9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 xml:space="preserve">г) в пункте 5 словосочетание «устав муниципального образования» в соответствующем падеже заменить словосочетанием «Устав </w:t>
            </w:r>
            <w:bookmarkStart w:id="0" w:name="_GoBack"/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Поселен</w:t>
            </w:r>
            <w:bookmarkEnd w:id="0"/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ия»</w:t>
            </w:r>
            <w:r w:rsidRPr="00E17E35">
              <w:rPr>
                <w:rFonts w:ascii="Times New Roman" w:hAnsi="Times New Roman"/>
              </w:rPr>
              <w:t xml:space="preserve"> </w:t>
            </w:r>
            <w:r w:rsidRPr="00E17E35">
              <w:rPr>
                <w:rFonts w:ascii="Times New Roman" w:hAnsi="Times New Roman"/>
                <w:bCs/>
                <w:sz w:val="28"/>
                <w:szCs w:val="28"/>
              </w:rPr>
              <w:t>в соответствующем падеже.</w:t>
            </w:r>
          </w:p>
          <w:p w:rsidR="0076432D" w:rsidRDefault="0076432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30D" w:rsidRDefault="006F530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30D" w:rsidRDefault="006F530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30D" w:rsidRPr="00E17E35" w:rsidRDefault="006F530D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280"/>
              <w:tblOverlap w:val="never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5"/>
              <w:gridCol w:w="5103"/>
            </w:tblGrid>
            <w:tr w:rsidR="006F530D" w:rsidRPr="00395C9A" w:rsidTr="00964D24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  <w:t>Красноключинского сельского поселения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  <w:t xml:space="preserve">423552, Нижнекамский район, 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  <w:t>п. Красный Ключ, ул. Садовая, 2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Красный Ключ</w:t>
                  </w: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  <w:t xml:space="preserve"> авыл жирлеге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tt-RU"/>
                    </w:rPr>
                  </w:pP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  <w:t xml:space="preserve">423552, Түбән Кама  районы, 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</w:t>
                  </w: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  <w:t xml:space="preserve">ызыл Чишмә </w:t>
                  </w: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поселогы, Садовая урамы, 2</w:t>
                  </w:r>
                </w:p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6F530D" w:rsidRPr="00395C9A" w:rsidTr="00964D24">
              <w:trPr>
                <w:trHeight w:val="333"/>
              </w:trPr>
              <w:tc>
                <w:tcPr>
                  <w:tcW w:w="10348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6F530D" w:rsidRPr="00395C9A" w:rsidRDefault="006F530D" w:rsidP="006F530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tt-RU"/>
                    </w:rPr>
                    <w:t>тел./факс (8555) 45-70-80, электронный адрес</w:t>
                  </w:r>
                  <w:r w:rsidRPr="002B0AB2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: </w:t>
                  </w:r>
                  <w:hyperlink r:id="rId9" w:history="1">
                    <w:r w:rsidRPr="002B0AB2">
                      <w:rPr>
                        <w:rStyle w:val="a3"/>
                        <w:bCs/>
                      </w:rPr>
                      <w:t>Krasnoklyuch.sp@tatar.ru</w:t>
                    </w:r>
                  </w:hyperlink>
                  <w:r w:rsidRPr="00395C9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, сайт: </w:t>
                  </w:r>
                  <w:r w:rsidRPr="00395C9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en-US"/>
                    </w:rPr>
                    <w:t>www</w:t>
                  </w:r>
                  <w:r w:rsidRPr="00395C9A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krasnoklyuchinskoe</w:t>
                  </w: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sp</w:t>
                  </w: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395C9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ru</w:t>
                  </w:r>
                </w:p>
              </w:tc>
            </w:tr>
          </w:tbl>
          <w:p w:rsidR="006F530D" w:rsidRPr="001E2BFC" w:rsidRDefault="006F530D" w:rsidP="006F53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530D" w:rsidRPr="00CA25F0" w:rsidRDefault="006F530D" w:rsidP="006F53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                          РЕШЕНИЕ                                                       КАРАР</w:t>
            </w:r>
          </w:p>
          <w:p w:rsidR="006F530D" w:rsidRPr="00CA25F0" w:rsidRDefault="006F530D" w:rsidP="006F5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2019 елның 7 марты 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F530D" w:rsidRPr="00CA25F0" w:rsidRDefault="006F530D" w:rsidP="006F53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F0"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F0">
              <w:rPr>
                <w:rFonts w:ascii="Times New Roman" w:hAnsi="Times New Roman"/>
                <w:b/>
                <w:sz w:val="28"/>
                <w:szCs w:val="28"/>
              </w:rPr>
              <w:t xml:space="preserve">Түбән Кама муниципаль районының 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F0">
              <w:rPr>
                <w:rFonts w:ascii="Times New Roman" w:hAnsi="Times New Roman"/>
                <w:b/>
                <w:sz w:val="28"/>
                <w:szCs w:val="28"/>
              </w:rPr>
              <w:t>«К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расный Ключ а</w:t>
            </w:r>
            <w:r w:rsidRPr="00CA25F0">
              <w:rPr>
                <w:rFonts w:ascii="Times New Roman" w:hAnsi="Times New Roman"/>
                <w:b/>
                <w:sz w:val="28"/>
                <w:szCs w:val="28"/>
              </w:rPr>
              <w:t>выл җирлеге»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F0">
              <w:rPr>
                <w:rFonts w:ascii="Times New Roman" w:hAnsi="Times New Roman"/>
                <w:b/>
                <w:sz w:val="28"/>
                <w:szCs w:val="28"/>
              </w:rPr>
              <w:t>муниципаль берәмлеге Уставына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25F0">
              <w:rPr>
                <w:rFonts w:ascii="Times New Roman" w:hAnsi="Times New Roman"/>
                <w:b/>
                <w:sz w:val="28"/>
                <w:szCs w:val="28"/>
              </w:rPr>
              <w:t>үзгәрешләр һәм өстәмәләр кертү турында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530D" w:rsidRPr="00CA25F0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Россия Федерациясендә җирле үзидарә оештыруның гомуми принциплары турында</w:t>
            </w:r>
            <w:r w:rsidRPr="00CA25F0">
              <w:rPr>
                <w:rFonts w:ascii="Times New Roman" w:hAnsi="Times New Roman"/>
                <w:sz w:val="28"/>
                <w:szCs w:val="28"/>
              </w:rPr>
              <w:t>»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2003 елның 6 октябрендәге 131-ФЗ номерлы Федераль закон, </w:t>
            </w:r>
            <w:r w:rsidRPr="00CA25F0">
              <w:rPr>
                <w:rFonts w:ascii="Times New Roman" w:hAnsi="Times New Roman"/>
                <w:sz w:val="28"/>
                <w:szCs w:val="28"/>
              </w:rPr>
              <w:t>«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расный Ключ 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авыл җирлеге</w:t>
            </w:r>
            <w:r w:rsidRPr="00CA25F0">
              <w:rPr>
                <w:rFonts w:ascii="Times New Roman" w:hAnsi="Times New Roman"/>
                <w:sz w:val="28"/>
                <w:szCs w:val="28"/>
              </w:rPr>
              <w:t>»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муниципаль берәмлеге Уставы нигезендә һәм авыл җирлеге уставын гамәлдәге законнарга туры китерү максатларында, 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расный Ключ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 карар бирә: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«К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расный Ключ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җирлеге» муниципаль берәмлеге Уставына кушымта нигезендә үзгәрешләр һәм өстәмәләр кертергә.</w:t>
            </w:r>
          </w:p>
          <w:p w:rsidR="006F530D" w:rsidRPr="00CA25F0" w:rsidRDefault="006F530D" w:rsidP="006F530D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Әлеге карарны законда билгеләнгән тәртиптә дәүләт теркәве өчен җибәрергә.</w:t>
            </w:r>
          </w:p>
          <w:p w:rsidR="006F530D" w:rsidRPr="00CA25F0" w:rsidRDefault="006F530D" w:rsidP="006F530D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Әлеге карарны дәүләт теркәвенә алынганнан соң игълан итәргә.</w:t>
            </w:r>
          </w:p>
          <w:p w:rsidR="006F530D" w:rsidRPr="00CA25F0" w:rsidRDefault="006F530D" w:rsidP="006F530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  <w:t>Әлеге карар законнарда каралган тәртиптә үз көченә керә.</w:t>
            </w:r>
          </w:p>
          <w:p w:rsidR="006F530D" w:rsidRPr="00CA25F0" w:rsidRDefault="006F530D" w:rsidP="006F530D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Әлеге карарның үтәлешен контрольдә тотуны үз өстемдә калдырам.</w:t>
            </w:r>
          </w:p>
          <w:p w:rsidR="006F530D" w:rsidRPr="00CA25F0" w:rsidRDefault="006F530D" w:rsidP="006F53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расный Ключ 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авыл җирлеге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башлыгы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               И.К. Зәйнетдинов</w:t>
            </w:r>
          </w:p>
          <w:p w:rsidR="006F530D" w:rsidRPr="00CA25F0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lang w:val="tt-RU"/>
              </w:rPr>
            </w:pPr>
          </w:p>
          <w:p w:rsidR="006F530D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lang w:val="tt-RU"/>
              </w:rPr>
            </w:pPr>
          </w:p>
          <w:p w:rsidR="006F530D" w:rsidRPr="00CA25F0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lang w:val="tt-RU"/>
              </w:rPr>
            </w:pPr>
          </w:p>
          <w:p w:rsidR="006F530D" w:rsidRPr="00CA25F0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lang w:val="tt-RU"/>
              </w:rPr>
            </w:pPr>
          </w:p>
          <w:p w:rsidR="006F530D" w:rsidRPr="00CA25F0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lang w:val="tt-RU"/>
              </w:rPr>
            </w:pPr>
            <w:r w:rsidRPr="00CA25F0">
              <w:rPr>
                <w:rFonts w:ascii="Times New Roman" w:hAnsi="Times New Roman"/>
                <w:lang w:val="tt-RU"/>
              </w:rPr>
              <w:lastRenderedPageBreak/>
              <w:t>К</w:t>
            </w:r>
            <w:r>
              <w:rPr>
                <w:rFonts w:ascii="Times New Roman" w:hAnsi="Times New Roman"/>
                <w:lang w:val="tt-RU"/>
              </w:rPr>
              <w:t xml:space="preserve">расный Ключ </w:t>
            </w:r>
            <w:r w:rsidRPr="00CA25F0">
              <w:rPr>
                <w:rFonts w:ascii="Times New Roman" w:hAnsi="Times New Roman"/>
                <w:lang w:val="tt-RU"/>
              </w:rPr>
              <w:t>авыл җирлеге Советының</w:t>
            </w:r>
          </w:p>
          <w:p w:rsidR="006F530D" w:rsidRPr="00CA25F0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lang w:val="tt-RU"/>
              </w:rPr>
            </w:pPr>
            <w:r w:rsidRPr="00CA25F0">
              <w:rPr>
                <w:rFonts w:ascii="Times New Roman" w:hAnsi="Times New Roman"/>
                <w:lang w:val="tt-RU"/>
              </w:rPr>
              <w:t>2019 елның 7 мартындагы</w:t>
            </w:r>
          </w:p>
          <w:p w:rsidR="006F530D" w:rsidRPr="00CA25F0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</w:t>
            </w:r>
            <w:r w:rsidRPr="00CA25F0">
              <w:rPr>
                <w:rFonts w:ascii="Times New Roman" w:hAnsi="Times New Roman"/>
                <w:lang w:val="tt-RU"/>
              </w:rPr>
              <w:t>нче номерлы карарына</w:t>
            </w:r>
          </w:p>
          <w:p w:rsidR="006F530D" w:rsidRPr="00CA25F0" w:rsidRDefault="006F530D" w:rsidP="006F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A25F0">
              <w:rPr>
                <w:rFonts w:ascii="Times New Roman" w:hAnsi="Times New Roman"/>
                <w:lang w:val="tt-RU"/>
              </w:rPr>
              <w:t>кушымта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6F530D" w:rsidRPr="00CA25F0" w:rsidRDefault="006F530D" w:rsidP="006F530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ab/>
              <w:t>Татарстан Республикасы Түбән Кама муниципаль районының «К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расный Ключ 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авыл җирлеге» муниципаль берәмлеге Уставына түбәндәге үзгәрешләр кертергә:</w:t>
            </w:r>
          </w:p>
          <w:p w:rsidR="006F530D" w:rsidRPr="00CA25F0" w:rsidRDefault="006F530D" w:rsidP="006F530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1. «Җирлекнең җирле әһәмияттәге мәсьәләләре» 6 статьясында 1 пунктның 14 пунктчасын түбәндәге редакциядә бәян итәргә: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«14) каты коммуналь калдыкларны</w:t>
            </w: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җыю (шул исәптән аерым җыю) һәм</w:t>
            </w: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транспортлау эшчәнлеген оештыруда катнашу».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«Җирлек җирле үзидарә органнарының 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Җ</w:t>
            </w: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ирлекнең җирле әһәмияттәге мәсьәләләренә кертелмәгән мәсьәләләрне хәл итүгә хокуклары» 7 статьясында:</w:t>
            </w: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а) 1 пунктның 13 пунктчасын түбәндәге редакциядә бәян итәргә:</w:t>
            </w: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«13) Җирлек территориясендә яшәүче хуҗасыз хайваннар белән мөгамәлә буенча эшчәнлекне гамәлгә ашыру;».</w:t>
            </w: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б) 1 пунктны түбәндәге эчтәлекле 16 пунктча белән тулыландырырга:</w:t>
            </w:r>
          </w:p>
          <w:p w:rsidR="006F530D" w:rsidRPr="001E2BFC" w:rsidRDefault="006F530D" w:rsidP="006F53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«16) «Кулланучылар хокукларын яклау турында» 1992 елның 7 февралендәге 2300-1 номерлы Россия Федерациясе Законында каралган кулланучылар хокукларын </w:t>
            </w: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я</w:t>
            </w: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клау чараларын гамәлгә ашыру».</w:t>
            </w: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3. «Җирлекнең муниципальара хезмәттәшлектә катнашуы» 8 статья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сын</w:t>
            </w: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да 2 пунктта «ябык» сүзен «гавами булмаган» сүзләренә алмаштырырга.</w:t>
            </w: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4. «Җирлек башлыгы статусы»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41 статьясында</w:t>
            </w: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3 пунктның 2 пунктчасын түбәндәге редакциядә бәян итәргә:</w:t>
            </w: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«2) 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t>шәхси яки ышанычлы затлар аша эшмәкәрлек эшчәнлеге белән шөгыльләнергә, коммерция оешмасы яки коммерцияле булмаган оешма белән идарә итүдә катнашырга (билгеләнгән тәртиптә теркәлгән Татарстан Республикасы муниципаль берәмлекләр советы идарәсендә,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муниципаль берәмлекләрнең башка берләшмәләрендә, сәяси партиядә, профсоюзда катнашудан тыш, съездда (конференциядә) яки башка иҗтимагый оешмада, торак, 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торак-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төзелеш, гараж кооперативларында, күчемсез милек милекчеләр ширкәтләрендә катнашудан тыш), Россия Федерациясе Президенты яки Россия Федерациясе Хөкүмәте акты нигезендә оешманың коллегиаль органы эшчәнлегендә түләүсез 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нигездә 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t>катнашудан тыш;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t>муниципаль берәмлек исеменнән муниципаль милектә булган акцияләр (устав капиталында катнашу өлешләре) белән идарә итү яки оешманы гамәлгә куючы вәкаләтләрен гамәлгә ашыру тәртибен билгели торган муниципаль хокукый актлар нигезендә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t>гамәлгә куючы (акционер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, катнашучы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t>) муниципаль берәмлек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булган оешманың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идарә һәм ревизия комиссиясе органнарында муниципаль берәмлек мәнфәгатьләрен түләүсез нигездә тәкъдим итү; федераль законнарда каралган </w:t>
            </w:r>
            <w:r w:rsidRPr="001E2BFC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башка очраклар;».</w:t>
            </w:r>
          </w:p>
          <w:p w:rsidR="006F530D" w:rsidRPr="001E2BFC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1E2BFC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5. «Башкарма комитет вәкаләтләре»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47 статьясында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а) 1 пунктның 6 пунктчасының 11 абзацын түбәндәге редакциядә бәян итәргә: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«- каты коммуналь калдыкларны җыю (шул исәптән аерым җыю) һәм транспортлау эшчәнлеген оештыруда катнаша».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б)</w:t>
            </w: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1 пунктның 8 пунктчасының алтынчы абзацында түбәндәге эчтәлекле сүзләр өстәргә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«, муниципаль хезмәт турында Россия Федерациясе законнарында һәм мәгариф турында Россия Федерациясе законнарында каралган тәртиптә муниципаль хезмәт өчен кадрлар әзерләүне оештыра».</w:t>
            </w:r>
          </w:p>
          <w:p w:rsidR="006F530D" w:rsidRPr="00CA25F0" w:rsidRDefault="006F530D" w:rsidP="006F530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1 пунктның 11 пунктчасының дүртенче абзацында «әлеге Уставның 6 статьясындагы 1 өлешенең 7 пунктында каралган» сүзләрен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«әлеге Уставның 6 статьясындагы 1 пунктының 4, 9, 18, 19 пунктчаларында каралган» сүзләренә алмаштырырга.</w:t>
            </w:r>
          </w:p>
          <w:p w:rsidR="006F530D" w:rsidRPr="00CA25F0" w:rsidRDefault="006F530D" w:rsidP="006F530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г) 2 пунктның 14 абзацын түбәндәге редакциядә бәян итәргә:</w:t>
            </w:r>
          </w:p>
          <w:p w:rsidR="006F530D" w:rsidRPr="00CA25F0" w:rsidRDefault="006F530D" w:rsidP="006F530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«- Җирлек территориясендә яшәүче хуҗасыз хайваннар белән мөгамәлә буенча эшчәнлекне гамәлгә ашыру».</w:t>
            </w:r>
          </w:p>
          <w:p w:rsidR="006F530D" w:rsidRPr="00CA25F0" w:rsidRDefault="006F530D" w:rsidP="006F530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>д) 2 пунктка түбәндәге эчтәлекле абзац өстәргә: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«- 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«Кулланучылар хокукларын яклау турында» 1992 елның 7 февралендәге 2300-1 номерлы Россия Федерациясе Законында каралган кулланучылар хокукларын яклау чараларын гамәлгә ашыру».</w:t>
            </w:r>
          </w:p>
          <w:p w:rsidR="006F530D" w:rsidRPr="00CA25F0" w:rsidRDefault="006F530D" w:rsidP="006F530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6. «Җирлек Уставының үз көченә керү тәртибе, әлеге Уставка үзгәрешләр кертү турында карар» 84 статьясында: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а) 3 пунктта «җирле үзидарә органнары структурасы»</w:t>
            </w: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сүзләреннән соң</w:t>
            </w: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«Җирлек Советы депутатларының санлы составы»</w:t>
            </w:r>
            <w:r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сүзләрен өстәргә.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  <w:lang w:val="tt-RU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  <w:lang w:val="tt-RU"/>
              </w:rPr>
              <w:t>б) 4 пунктның 1 пунктчасын түбәндәге редакциядә бәян итәргә: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</w:rPr>
              <w:t>«1) Җирлек башлыгы кул куйган Җирлек Советы карары белән;».</w:t>
            </w:r>
          </w:p>
          <w:p w:rsidR="006F530D" w:rsidRPr="00CA25F0" w:rsidRDefault="006F530D" w:rsidP="006F530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A25F0">
              <w:rPr>
                <w:rFonts w:ascii="Times New Roman" w:hAnsi="Times New Roman"/>
                <w:bCs/>
                <w:sz w:val="28"/>
                <w:szCs w:val="28"/>
              </w:rPr>
              <w:t>в) 4 пунктның 2 пунктчасын түбәндәге редакциядә бәян итәргә:</w:t>
            </w:r>
          </w:p>
          <w:p w:rsidR="006F530D" w:rsidRPr="00CA25F0" w:rsidRDefault="006F530D" w:rsidP="006F530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>«2) Җирлек Советы тарафыннан кабул ителгән һәм Җирлек башлыгы кул куйган аерым норматив хокукый акт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 белән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>. Бу очракта әлеге хокукый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 актта кабул итү турында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>Җирлек Советы карары реквизитлары куела. Җирлек Советының мондый карарына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>Җирлек Уставына кертелә торган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>күчмә нигезләмәләр һәм (яки)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>үзгәрешләр һәм өстәмәләр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>нең көченә керүе турында нормалар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кертү рөхсәт ителми.</w:t>
            </w:r>
          </w:p>
          <w:p w:rsidR="006F530D" w:rsidRPr="00CA25F0" w:rsidRDefault="006F530D" w:rsidP="006F530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г) 5 пунктта 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тиешле килештәге 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>«муниципаль берәмлек уставы» сүзтезмәсен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 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>тиешле килештәге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  <w:lang w:val="tt-RU"/>
              </w:rPr>
              <w:t xml:space="preserve"> «Җирлек Уставы» </w:t>
            </w:r>
            <w:r w:rsidRPr="00CA25F0">
              <w:rPr>
                <w:rFonts w:ascii="Times New Roman" w:eastAsia="Times New Roman" w:hAnsi="Times New Roman"/>
                <w:bCs/>
                <w:sz w:val="28"/>
                <w:szCs w:val="28"/>
              </w:rPr>
              <w:t>сүзтезмәсенә алмаштырырга.</w:t>
            </w:r>
          </w:p>
          <w:p w:rsidR="006F530D" w:rsidRPr="00CA25F0" w:rsidRDefault="006F530D" w:rsidP="006F53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432D" w:rsidRPr="006F530D" w:rsidRDefault="0076432D" w:rsidP="00E1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432D" w:rsidRPr="00E17E35" w:rsidRDefault="0076432D" w:rsidP="0050430B">
            <w:pPr>
              <w:spacing w:after="0" w:line="220" w:lineRule="exact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</w:tbl>
    <w:p w:rsidR="0076432D" w:rsidRPr="00C462ED" w:rsidRDefault="0076432D" w:rsidP="008D427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sectPr w:rsidR="0076432D" w:rsidRPr="00C462ED" w:rsidSect="00745D51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DE" w:rsidRDefault="004D71DE" w:rsidP="00DA1DD1">
      <w:pPr>
        <w:spacing w:after="0" w:line="240" w:lineRule="auto"/>
      </w:pPr>
      <w:r>
        <w:separator/>
      </w:r>
    </w:p>
  </w:endnote>
  <w:endnote w:type="continuationSeparator" w:id="1">
    <w:p w:rsidR="004D71DE" w:rsidRDefault="004D71DE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2D" w:rsidRDefault="00220F60">
    <w:pPr>
      <w:pStyle w:val="a7"/>
      <w:jc w:val="right"/>
    </w:pPr>
    <w:r>
      <w:rPr>
        <w:noProof/>
      </w:rPr>
      <w:fldChar w:fldCharType="begin"/>
    </w:r>
    <w:r w:rsidR="0076432D">
      <w:rPr>
        <w:noProof/>
      </w:rPr>
      <w:instrText xml:space="preserve"> PAGE   \* MERGEFORMAT </w:instrText>
    </w:r>
    <w:r>
      <w:rPr>
        <w:noProof/>
      </w:rPr>
      <w:fldChar w:fldCharType="separate"/>
    </w:r>
    <w:r w:rsidR="006F530D">
      <w:rPr>
        <w:noProof/>
      </w:rPr>
      <w:t>6</w:t>
    </w:r>
    <w:r>
      <w:rPr>
        <w:noProof/>
      </w:rPr>
      <w:fldChar w:fldCharType="end"/>
    </w:r>
  </w:p>
  <w:p w:rsidR="0076432D" w:rsidRDefault="007643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DE" w:rsidRDefault="004D71DE" w:rsidP="00DA1DD1">
      <w:pPr>
        <w:spacing w:after="0" w:line="240" w:lineRule="auto"/>
      </w:pPr>
      <w:r>
        <w:separator/>
      </w:r>
    </w:p>
  </w:footnote>
  <w:footnote w:type="continuationSeparator" w:id="1">
    <w:p w:rsidR="004D71DE" w:rsidRDefault="004D71DE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20F60"/>
    <w:rsid w:val="0023093C"/>
    <w:rsid w:val="002B0AB2"/>
    <w:rsid w:val="002E6604"/>
    <w:rsid w:val="002F34A0"/>
    <w:rsid w:val="00305A4F"/>
    <w:rsid w:val="00325EFF"/>
    <w:rsid w:val="00326AEE"/>
    <w:rsid w:val="0033711E"/>
    <w:rsid w:val="00370C12"/>
    <w:rsid w:val="003737E7"/>
    <w:rsid w:val="00395C9A"/>
    <w:rsid w:val="003972CE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3F56A3"/>
    <w:rsid w:val="0040165A"/>
    <w:rsid w:val="004272A4"/>
    <w:rsid w:val="00436D30"/>
    <w:rsid w:val="00473D86"/>
    <w:rsid w:val="00476ED8"/>
    <w:rsid w:val="00492543"/>
    <w:rsid w:val="0049358A"/>
    <w:rsid w:val="004B1A4C"/>
    <w:rsid w:val="004C6C27"/>
    <w:rsid w:val="004D71DE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C517F"/>
    <w:rsid w:val="005C6FF9"/>
    <w:rsid w:val="005D6421"/>
    <w:rsid w:val="005D7BEF"/>
    <w:rsid w:val="005F7A91"/>
    <w:rsid w:val="00601AFB"/>
    <w:rsid w:val="00661F11"/>
    <w:rsid w:val="006718C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6F530D"/>
    <w:rsid w:val="00702CE0"/>
    <w:rsid w:val="007054F4"/>
    <w:rsid w:val="00745D51"/>
    <w:rsid w:val="00745E43"/>
    <w:rsid w:val="00751C61"/>
    <w:rsid w:val="0076432D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772EB"/>
    <w:rsid w:val="008800CA"/>
    <w:rsid w:val="0089302C"/>
    <w:rsid w:val="008A348B"/>
    <w:rsid w:val="008B2C0A"/>
    <w:rsid w:val="008C2490"/>
    <w:rsid w:val="008C32CD"/>
    <w:rsid w:val="008D427D"/>
    <w:rsid w:val="008E205B"/>
    <w:rsid w:val="008F5962"/>
    <w:rsid w:val="00914692"/>
    <w:rsid w:val="00916B83"/>
    <w:rsid w:val="00935D63"/>
    <w:rsid w:val="00955C72"/>
    <w:rsid w:val="009805B3"/>
    <w:rsid w:val="00990769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673CC"/>
    <w:rsid w:val="00A744CB"/>
    <w:rsid w:val="00A875EC"/>
    <w:rsid w:val="00A94100"/>
    <w:rsid w:val="00AA4677"/>
    <w:rsid w:val="00AC0A78"/>
    <w:rsid w:val="00AD3344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C7AC4"/>
    <w:rsid w:val="00CD61A6"/>
    <w:rsid w:val="00CD7A1F"/>
    <w:rsid w:val="00CE5F4E"/>
    <w:rsid w:val="00CE70F3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17E35"/>
    <w:rsid w:val="00E32AC2"/>
    <w:rsid w:val="00E666E7"/>
    <w:rsid w:val="00EA3FA2"/>
    <w:rsid w:val="00EA7D35"/>
    <w:rsid w:val="00EB2239"/>
    <w:rsid w:val="00EC298D"/>
    <w:rsid w:val="00ED3779"/>
    <w:rsid w:val="00F04446"/>
    <w:rsid w:val="00F061F2"/>
    <w:rsid w:val="00F11150"/>
    <w:rsid w:val="00F133BD"/>
    <w:rsid w:val="00F163B2"/>
    <w:rsid w:val="00F20861"/>
    <w:rsid w:val="00F33E9E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A1D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1D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A1DD1"/>
    <w:rPr>
      <w:rFonts w:ascii="Cambria" w:hAnsi="Cambria" w:cs="Times New Roman"/>
      <w:b/>
      <w:bCs/>
      <w:color w:val="4F81BD"/>
      <w:lang w:eastAsia="ru-RU"/>
    </w:rPr>
  </w:style>
  <w:style w:type="character" w:styleId="a3">
    <w:name w:val="Hyperlink"/>
    <w:basedOn w:val="a0"/>
    <w:rsid w:val="00F34F7C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DA1D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A1DD1"/>
    <w:rPr>
      <w:rFonts w:cs="Times New Roman"/>
    </w:rPr>
  </w:style>
  <w:style w:type="paragraph" w:styleId="a4">
    <w:name w:val="List Paragraph"/>
    <w:basedOn w:val="a"/>
    <w:uiPriority w:val="99"/>
    <w:qFormat/>
    <w:rsid w:val="00DA1DD1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DA1DD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header"/>
    <w:basedOn w:val="a"/>
    <w:link w:val="a6"/>
    <w:uiPriority w:val="99"/>
    <w:semiHidden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A1DD1"/>
    <w:rPr>
      <w:rFonts w:cs="Times New Roman"/>
    </w:rPr>
  </w:style>
  <w:style w:type="paragraph" w:styleId="a7">
    <w:name w:val="footer"/>
    <w:basedOn w:val="a"/>
    <w:link w:val="a8"/>
    <w:uiPriority w:val="99"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A1DD1"/>
    <w:rPr>
      <w:rFonts w:cs="Times New Roman"/>
    </w:rPr>
  </w:style>
  <w:style w:type="paragraph" w:customStyle="1" w:styleId="ListParagraph">
    <w:name w:val="List Paragraph"/>
    <w:basedOn w:val="a"/>
    <w:rsid w:val="006F530D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92CF26A1768F32A02FAA9C7AC9B871FEC0E289050FFC1960028E0C41811A85BE311951793467797765B4EFEC8F7EB56BCD6B85BT0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snoklyuch.sp%20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rasnoklyuch.sp@tat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1943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14</cp:revision>
  <cp:lastPrinted>2016-09-06T07:37:00Z</cp:lastPrinted>
  <dcterms:created xsi:type="dcterms:W3CDTF">2019-02-22T10:26:00Z</dcterms:created>
  <dcterms:modified xsi:type="dcterms:W3CDTF">2019-04-12T12:24:00Z</dcterms:modified>
</cp:coreProperties>
</file>